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EC6D1" w14:textId="77777777" w:rsidR="001032E1" w:rsidRDefault="00D9781B">
      <w:pPr>
        <w:pStyle w:val="BodyText"/>
        <w:ind w:left="8109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en-GB"/>
        </w:rPr>
        <w:drawing>
          <wp:inline distT="0" distB="0" distL="0" distR="0" wp14:anchorId="0DBEC6FF" wp14:editId="0DBEC700">
            <wp:extent cx="1635557" cy="5120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5557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EC6D2" w14:textId="77777777" w:rsidR="001032E1" w:rsidRDefault="00D9781B">
      <w:pPr>
        <w:pStyle w:val="BodyText"/>
        <w:spacing w:before="15" w:line="265" w:lineRule="exact"/>
        <w:ind w:left="3454" w:right="3336"/>
        <w:jc w:val="center"/>
      </w:pPr>
      <w:bookmarkStart w:id="0" w:name="JOB_DESCRIPTION"/>
      <w:bookmarkEnd w:id="0"/>
      <w:r>
        <w:rPr>
          <w:spacing w:val="-1"/>
        </w:rPr>
        <w:t>JOB</w:t>
      </w:r>
      <w:r>
        <w:rPr>
          <w:spacing w:val="-6"/>
        </w:rPr>
        <w:t xml:space="preserve"> </w:t>
      </w:r>
      <w:r>
        <w:rPr>
          <w:spacing w:val="-1"/>
        </w:rPr>
        <w:t>DESCRIPTION</w:t>
      </w:r>
    </w:p>
    <w:p w14:paraId="0DBEC6D3" w14:textId="5B1DC482" w:rsidR="001032E1" w:rsidRDefault="00D9781B">
      <w:pPr>
        <w:pStyle w:val="BodyText"/>
        <w:ind w:left="3507" w:right="3336"/>
        <w:jc w:val="center"/>
      </w:pPr>
      <w:r>
        <w:rPr>
          <w:spacing w:val="-1"/>
        </w:rPr>
        <w:t>Receptionist/Telephone Operator, Facilities</w:t>
      </w:r>
      <w:r>
        <w:rPr>
          <w:spacing w:val="-47"/>
        </w:rPr>
        <w:t xml:space="preserve"> </w:t>
      </w:r>
      <w:r>
        <w:t>Vacancy</w:t>
      </w:r>
      <w:r>
        <w:rPr>
          <w:spacing w:val="-2"/>
        </w:rPr>
        <w:t xml:space="preserve"> </w:t>
      </w:r>
      <w:r>
        <w:t>Ref</w:t>
      </w:r>
      <w:r w:rsidR="00D438C5">
        <w:t>erence</w:t>
      </w:r>
      <w:r>
        <w:t>:</w:t>
      </w:r>
      <w:r w:rsidR="00D438C5">
        <w:t>0450-24</w:t>
      </w:r>
    </w:p>
    <w:p w14:paraId="0DBEC6D4" w14:textId="77777777" w:rsidR="001032E1" w:rsidRDefault="001032E1">
      <w:pPr>
        <w:spacing w:before="5" w:after="1"/>
        <w:rPr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16"/>
        <w:gridCol w:w="3234"/>
      </w:tblGrid>
      <w:tr w:rsidR="001032E1" w14:paraId="0DBEC6D7" w14:textId="77777777">
        <w:trPr>
          <w:trHeight w:val="268"/>
        </w:trPr>
        <w:tc>
          <w:tcPr>
            <w:tcW w:w="7316" w:type="dxa"/>
            <w:tcBorders>
              <w:right w:val="single" w:sz="6" w:space="0" w:color="000000"/>
            </w:tcBorders>
          </w:tcPr>
          <w:p w14:paraId="0DBEC6D5" w14:textId="77777777" w:rsidR="001032E1" w:rsidRDefault="00D9781B">
            <w:pPr>
              <w:pStyle w:val="TableParagraph"/>
              <w:tabs>
                <w:tab w:val="left" w:pos="1550"/>
              </w:tabs>
              <w:spacing w:before="1" w:line="247" w:lineRule="exact"/>
              <w:ind w:left="110"/>
            </w:pPr>
            <w:r>
              <w:rPr>
                <w:b/>
              </w:rPr>
              <w:t>Job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Title:</w:t>
            </w:r>
            <w:r>
              <w:rPr>
                <w:b/>
              </w:rPr>
              <w:tab/>
            </w:r>
            <w:r>
              <w:rPr>
                <w:spacing w:val="-1"/>
              </w:rPr>
              <w:t>Receptionist/Telephone</w:t>
            </w:r>
            <w:r>
              <w:rPr>
                <w:spacing w:val="-10"/>
              </w:rPr>
              <w:t xml:space="preserve"> </w:t>
            </w:r>
            <w:r>
              <w:t>Operator</w:t>
            </w:r>
          </w:p>
        </w:tc>
        <w:tc>
          <w:tcPr>
            <w:tcW w:w="3234" w:type="dxa"/>
            <w:tcBorders>
              <w:left w:val="single" w:sz="6" w:space="0" w:color="000000"/>
            </w:tcBorders>
          </w:tcPr>
          <w:p w14:paraId="0DBEC6D6" w14:textId="77777777" w:rsidR="001032E1" w:rsidRDefault="00D9781B">
            <w:pPr>
              <w:pStyle w:val="TableParagraph"/>
              <w:spacing w:before="1" w:line="247" w:lineRule="exact"/>
              <w:ind w:left="99"/>
            </w:pPr>
            <w:r>
              <w:rPr>
                <w:b/>
              </w:rPr>
              <w:t>Present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Grade:</w:t>
            </w:r>
            <w:r>
              <w:rPr>
                <w:b/>
                <w:spacing w:val="17"/>
              </w:rPr>
              <w:t xml:space="preserve"> </w:t>
            </w:r>
            <w:r>
              <w:t>3S</w:t>
            </w:r>
          </w:p>
        </w:tc>
      </w:tr>
      <w:tr w:rsidR="001032E1" w14:paraId="0DBEC6D9" w14:textId="77777777">
        <w:trPr>
          <w:trHeight w:val="316"/>
        </w:trPr>
        <w:tc>
          <w:tcPr>
            <w:tcW w:w="10550" w:type="dxa"/>
            <w:gridSpan w:val="2"/>
          </w:tcPr>
          <w:p w14:paraId="0DBEC6D8" w14:textId="77777777" w:rsidR="001032E1" w:rsidRDefault="00D9781B">
            <w:pPr>
              <w:pStyle w:val="TableParagraph"/>
              <w:tabs>
                <w:tab w:val="left" w:pos="2990"/>
              </w:tabs>
              <w:spacing w:before="18"/>
              <w:ind w:left="110"/>
            </w:pPr>
            <w:r>
              <w:rPr>
                <w:b/>
              </w:rPr>
              <w:t>Department/College:</w:t>
            </w:r>
            <w:r>
              <w:rPr>
                <w:b/>
              </w:rPr>
              <w:tab/>
            </w:r>
            <w:r>
              <w:t>Facilities</w:t>
            </w:r>
          </w:p>
        </w:tc>
      </w:tr>
      <w:tr w:rsidR="001032E1" w14:paraId="0DBEC6DB" w14:textId="77777777">
        <w:trPr>
          <w:trHeight w:val="287"/>
        </w:trPr>
        <w:tc>
          <w:tcPr>
            <w:tcW w:w="10550" w:type="dxa"/>
            <w:gridSpan w:val="2"/>
          </w:tcPr>
          <w:p w14:paraId="0DBEC6DA" w14:textId="77777777" w:rsidR="001032E1" w:rsidRDefault="00D9781B" w:rsidP="00472D0C">
            <w:pPr>
              <w:pStyle w:val="TableParagraph"/>
              <w:tabs>
                <w:tab w:val="left" w:pos="2990"/>
              </w:tabs>
              <w:spacing w:before="4" w:line="264" w:lineRule="exact"/>
              <w:ind w:left="110"/>
            </w:pPr>
            <w:r>
              <w:rPr>
                <w:b/>
              </w:rPr>
              <w:t>Directly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responsible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to:</w:t>
            </w:r>
            <w:r>
              <w:rPr>
                <w:b/>
              </w:rPr>
              <w:tab/>
            </w:r>
            <w:r w:rsidR="00472D0C">
              <w:t>Front of House Supervisor</w:t>
            </w:r>
          </w:p>
        </w:tc>
      </w:tr>
      <w:tr w:rsidR="001032E1" w14:paraId="0DBEC6DD" w14:textId="77777777">
        <w:trPr>
          <w:trHeight w:val="287"/>
        </w:trPr>
        <w:tc>
          <w:tcPr>
            <w:tcW w:w="10550" w:type="dxa"/>
            <w:gridSpan w:val="2"/>
          </w:tcPr>
          <w:p w14:paraId="0DBEC6DC" w14:textId="77777777" w:rsidR="001032E1" w:rsidRDefault="00D9781B">
            <w:pPr>
              <w:pStyle w:val="TableParagraph"/>
              <w:spacing w:before="4" w:line="264" w:lineRule="exact"/>
              <w:ind w:left="110"/>
            </w:pPr>
            <w:r>
              <w:rPr>
                <w:b/>
              </w:rPr>
              <w:t>Supervisory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responsibility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for:</w:t>
            </w:r>
            <w:r>
              <w:rPr>
                <w:b/>
                <w:spacing w:val="26"/>
              </w:rPr>
              <w:t xml:space="preserve"> </w:t>
            </w:r>
            <w:r>
              <w:t>N/A</w:t>
            </w:r>
          </w:p>
        </w:tc>
      </w:tr>
      <w:tr w:rsidR="001032E1" w14:paraId="0DBEC6E5" w14:textId="77777777" w:rsidTr="004D6F53">
        <w:trPr>
          <w:trHeight w:val="1564"/>
        </w:trPr>
        <w:tc>
          <w:tcPr>
            <w:tcW w:w="10550" w:type="dxa"/>
            <w:gridSpan w:val="2"/>
          </w:tcPr>
          <w:p w14:paraId="0DBEC6DE" w14:textId="77777777" w:rsidR="001032E1" w:rsidRDefault="00D9781B">
            <w:pPr>
              <w:pStyle w:val="TableParagraph"/>
              <w:spacing w:before="136"/>
              <w:ind w:left="110"/>
              <w:rPr>
                <w:b/>
              </w:rPr>
            </w:pPr>
            <w:r>
              <w:rPr>
                <w:b/>
              </w:rPr>
              <w:t>Purpose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job:</w:t>
            </w:r>
          </w:p>
          <w:p w14:paraId="62C788DF" w14:textId="349AB288" w:rsidR="004D6F53" w:rsidRDefault="004D6F53" w:rsidP="004D6F53">
            <w:pPr>
              <w:pStyle w:val="TableParagraph"/>
              <w:ind w:left="107" w:right="68"/>
              <w:rPr>
                <w:rFonts w:ascii="Times New Roman"/>
                <w:sz w:val="24"/>
              </w:rPr>
            </w:pPr>
            <w:r>
              <w:t xml:space="preserve">As the first point of contact </w:t>
            </w:r>
            <w:r w:rsidR="009E53DB">
              <w:t>for</w:t>
            </w:r>
            <w:r>
              <w:t xml:space="preserve"> all visitors to University House</w:t>
            </w:r>
            <w:r w:rsidR="009E53DB">
              <w:t xml:space="preserve"> reception</w:t>
            </w:r>
            <w:r>
              <w:t>, Security Reception, and the Facilities Helpdesk, you will respond</w:t>
            </w:r>
            <w:r>
              <w:rPr>
                <w:spacing w:val="1"/>
              </w:rPr>
              <w:t xml:space="preserve"> </w:t>
            </w:r>
            <w:r w:rsidR="009E53DB">
              <w:rPr>
                <w:spacing w:val="1"/>
              </w:rPr>
              <w:t xml:space="preserve">and follow up </w:t>
            </w:r>
            <w:r>
              <w:t>proactively to queries via email, telephone, and face to face. Excellent customer service skills, high levels of initiative, attention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detail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ability to</w:t>
            </w:r>
            <w:r>
              <w:rPr>
                <w:spacing w:val="1"/>
              </w:rPr>
              <w:t xml:space="preserve"> </w:t>
            </w:r>
            <w:r>
              <w:t>effectively</w:t>
            </w:r>
            <w:r>
              <w:rPr>
                <w:spacing w:val="-1"/>
              </w:rPr>
              <w:t xml:space="preserve"> </w:t>
            </w:r>
            <w:r>
              <w:t>multi-task are</w:t>
            </w:r>
            <w:r>
              <w:rPr>
                <w:spacing w:val="-2"/>
              </w:rPr>
              <w:t xml:space="preserve"> </w:t>
            </w:r>
            <w:r>
              <w:t>essential</w:t>
            </w:r>
            <w:r>
              <w:rPr>
                <w:spacing w:val="-4"/>
              </w:rPr>
              <w:t xml:space="preserve"> </w:t>
            </w:r>
            <w:r>
              <w:t>elements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this role</w:t>
            </w:r>
            <w:r>
              <w:rPr>
                <w:rFonts w:ascii="Times New Roman"/>
                <w:sz w:val="24"/>
              </w:rPr>
              <w:t>.</w:t>
            </w:r>
          </w:p>
          <w:p w14:paraId="0DBEC6E4" w14:textId="36E706C2" w:rsidR="001032E1" w:rsidRPr="004D6F53" w:rsidRDefault="001032E1" w:rsidP="009E53DB">
            <w:pPr>
              <w:pStyle w:val="TableParagraph"/>
            </w:pPr>
          </w:p>
        </w:tc>
      </w:tr>
      <w:tr w:rsidR="001032E1" w14:paraId="0DBEC6FD" w14:textId="77777777">
        <w:trPr>
          <w:trHeight w:val="8781"/>
        </w:trPr>
        <w:tc>
          <w:tcPr>
            <w:tcW w:w="10550" w:type="dxa"/>
            <w:gridSpan w:val="2"/>
          </w:tcPr>
          <w:p w14:paraId="0DBEC6E6" w14:textId="77777777" w:rsidR="001032E1" w:rsidRDefault="00D9781B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Major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Duties:</w:t>
            </w:r>
          </w:p>
          <w:p w14:paraId="0DBEC6E9" w14:textId="77777777" w:rsidR="001032E1" w:rsidRDefault="001032E1">
            <w:pPr>
              <w:pStyle w:val="TableParagraph"/>
              <w:spacing w:before="8"/>
              <w:rPr>
                <w:b/>
              </w:rPr>
            </w:pPr>
          </w:p>
          <w:p w14:paraId="0DBEC6EA" w14:textId="4BA8B973" w:rsidR="001032E1" w:rsidRDefault="00D9781B">
            <w:pPr>
              <w:pStyle w:val="TableParagraph"/>
              <w:numPr>
                <w:ilvl w:val="0"/>
                <w:numId w:val="1"/>
              </w:numPr>
              <w:tabs>
                <w:tab w:val="left" w:pos="727"/>
                <w:tab w:val="left" w:pos="728"/>
              </w:tabs>
              <w:ind w:left="727"/>
            </w:pPr>
            <w:r>
              <w:t>To</w:t>
            </w:r>
            <w:r>
              <w:rPr>
                <w:spacing w:val="-1"/>
              </w:rPr>
              <w:t xml:space="preserve"> </w:t>
            </w:r>
            <w:r>
              <w:t>receive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 w:rsidR="009E53DB">
              <w:rPr>
                <w:spacing w:val="-3"/>
              </w:rPr>
              <w:t xml:space="preserve">signpost </w:t>
            </w:r>
            <w:r>
              <w:t>visitors,</w:t>
            </w:r>
            <w:r>
              <w:rPr>
                <w:spacing w:val="-1"/>
              </w:rPr>
              <w:t xml:space="preserve"> </w:t>
            </w:r>
            <w:r w:rsidR="009E53DB">
              <w:t>students,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staff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professional</w:t>
            </w:r>
            <w:r>
              <w:rPr>
                <w:spacing w:val="-2"/>
              </w:rPr>
              <w:t xml:space="preserve"> </w:t>
            </w:r>
            <w:r>
              <w:t>courteous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helpful</w:t>
            </w:r>
            <w:r>
              <w:rPr>
                <w:spacing w:val="-1"/>
              </w:rPr>
              <w:t xml:space="preserve"> </w:t>
            </w:r>
            <w:r>
              <w:t>manner.</w:t>
            </w:r>
          </w:p>
          <w:p w14:paraId="0DBEC6EB" w14:textId="77777777" w:rsidR="001032E1" w:rsidRDefault="001032E1">
            <w:pPr>
              <w:pStyle w:val="TableParagraph"/>
              <w:spacing w:before="3"/>
              <w:rPr>
                <w:b/>
              </w:rPr>
            </w:pPr>
          </w:p>
          <w:p w14:paraId="0DBEC6EC" w14:textId="35062C06" w:rsidR="001032E1" w:rsidRDefault="00D9781B">
            <w:pPr>
              <w:pStyle w:val="TableParagraph"/>
              <w:numPr>
                <w:ilvl w:val="0"/>
                <w:numId w:val="1"/>
              </w:numPr>
              <w:tabs>
                <w:tab w:val="left" w:pos="727"/>
                <w:tab w:val="left" w:pos="728"/>
              </w:tabs>
              <w:spacing w:line="237" w:lineRule="auto"/>
              <w:ind w:right="306" w:hanging="360"/>
            </w:pPr>
            <w:r>
              <w:t xml:space="preserve">To </w:t>
            </w:r>
            <w:r w:rsidR="00A8526C">
              <w:t>monitor,</w:t>
            </w:r>
            <w:r>
              <w:t xml:space="preserve"> and maintain a calendar of information on </w:t>
            </w:r>
            <w:r w:rsidR="00A8526C">
              <w:t>university</w:t>
            </w:r>
            <w:r>
              <w:t xml:space="preserve"> activities, events and</w:t>
            </w:r>
            <w:r>
              <w:rPr>
                <w:spacing w:val="-47"/>
              </w:rPr>
              <w:t xml:space="preserve"> </w:t>
            </w:r>
            <w:r w:rsidR="009E53DB">
              <w:rPr>
                <w:spacing w:val="-47"/>
              </w:rPr>
              <w:t xml:space="preserve">        </w:t>
            </w:r>
            <w:r>
              <w:t>services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ensure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customer-focussed</w:t>
            </w:r>
            <w:r>
              <w:rPr>
                <w:spacing w:val="-1"/>
              </w:rPr>
              <w:t xml:space="preserve"> </w:t>
            </w:r>
            <w:r>
              <w:t>response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all queries.</w:t>
            </w:r>
          </w:p>
          <w:p w14:paraId="0DBEC6ED" w14:textId="77777777" w:rsidR="001032E1" w:rsidRDefault="001032E1">
            <w:pPr>
              <w:pStyle w:val="TableParagraph"/>
              <w:spacing w:before="2"/>
              <w:rPr>
                <w:b/>
              </w:rPr>
            </w:pPr>
          </w:p>
          <w:p w14:paraId="0DBEC6EE" w14:textId="41E2BF50" w:rsidR="001032E1" w:rsidRDefault="00D9781B">
            <w:pPr>
              <w:pStyle w:val="TableParagraph"/>
              <w:numPr>
                <w:ilvl w:val="0"/>
                <w:numId w:val="1"/>
              </w:numPr>
              <w:tabs>
                <w:tab w:val="left" w:pos="727"/>
                <w:tab w:val="left" w:pos="728"/>
              </w:tabs>
              <w:ind w:left="727" w:right="208"/>
            </w:pPr>
            <w:r>
              <w:t>Responsible for maintaining the professional appearance of the reception desk</w:t>
            </w:r>
            <w:r w:rsidR="00472D0C">
              <w:t>s</w:t>
            </w:r>
            <w:r>
              <w:t xml:space="preserve"> and visitor waiting areas </w:t>
            </w:r>
            <w:r w:rsidR="00A8526C">
              <w:t>ensur</w:t>
            </w:r>
            <w:r w:rsidR="009E53DB">
              <w:t xml:space="preserve">ing </w:t>
            </w:r>
            <w:r w:rsidR="00472D0C">
              <w:rPr>
                <w:spacing w:val="-1"/>
              </w:rPr>
              <w:t>any</w:t>
            </w:r>
            <w:r>
              <w:rPr>
                <w:spacing w:val="-4"/>
              </w:rPr>
              <w:t xml:space="preserve"> </w:t>
            </w:r>
            <w:r>
              <w:t>information</w:t>
            </w:r>
            <w:r>
              <w:rPr>
                <w:spacing w:val="-2"/>
              </w:rPr>
              <w:t xml:space="preserve"> </w:t>
            </w:r>
            <w:r>
              <w:t>displayed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 w:rsidR="009E53DB">
              <w:rPr>
                <w:spacing w:val="-1"/>
              </w:rPr>
              <w:t>tidy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t>relevant,</w:t>
            </w:r>
            <w:r>
              <w:rPr>
                <w:spacing w:val="-1"/>
              </w:rPr>
              <w:t xml:space="preserve"> </w:t>
            </w:r>
            <w:r w:rsidR="00A8526C">
              <w:t>up-to-date,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regularly replenished.</w:t>
            </w:r>
          </w:p>
          <w:p w14:paraId="0DBEC6EF" w14:textId="77777777" w:rsidR="001032E1" w:rsidRDefault="001032E1">
            <w:pPr>
              <w:pStyle w:val="TableParagraph"/>
              <w:spacing w:before="1"/>
              <w:rPr>
                <w:b/>
              </w:rPr>
            </w:pPr>
          </w:p>
          <w:p w14:paraId="0DBEC6F0" w14:textId="77777777" w:rsidR="001032E1" w:rsidRDefault="00D9781B">
            <w:pPr>
              <w:pStyle w:val="TableParagraph"/>
              <w:numPr>
                <w:ilvl w:val="0"/>
                <w:numId w:val="1"/>
              </w:numPr>
              <w:tabs>
                <w:tab w:val="left" w:pos="726"/>
                <w:tab w:val="left" w:pos="727"/>
              </w:tabs>
              <w:ind w:right="14" w:hanging="360"/>
            </w:pPr>
            <w:r>
              <w:t>To</w:t>
            </w:r>
            <w:r>
              <w:rPr>
                <w:spacing w:val="-1"/>
              </w:rPr>
              <w:t xml:space="preserve"> </w:t>
            </w:r>
            <w:r>
              <w:t>respond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take</w:t>
            </w:r>
            <w:r>
              <w:rPr>
                <w:spacing w:val="-3"/>
              </w:rPr>
              <w:t xml:space="preserve"> </w:t>
            </w:r>
            <w:r>
              <w:t>ownership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calls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both</w:t>
            </w:r>
            <w:r>
              <w:rPr>
                <w:spacing w:val="-4"/>
              </w:rPr>
              <w:t xml:space="preserve"> </w:t>
            </w:r>
            <w:r>
              <w:t>internal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external</w:t>
            </w:r>
            <w:r>
              <w:rPr>
                <w:spacing w:val="-3"/>
              </w:rPr>
              <w:t xml:space="preserve"> </w:t>
            </w:r>
            <w:r>
              <w:t>customers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timely,</w:t>
            </w:r>
            <w:r>
              <w:rPr>
                <w:spacing w:val="-3"/>
              </w:rPr>
              <w:t xml:space="preserve"> </w:t>
            </w:r>
            <w:r>
              <w:t>efficient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7"/>
              </w:rPr>
              <w:t xml:space="preserve"> </w:t>
            </w:r>
            <w:r>
              <w:t>courteous</w:t>
            </w:r>
            <w:r>
              <w:rPr>
                <w:spacing w:val="-2"/>
              </w:rPr>
              <w:t xml:space="preserve"> </w:t>
            </w:r>
            <w:r>
              <w:t>manner.</w:t>
            </w:r>
          </w:p>
          <w:p w14:paraId="0DBEC6F1" w14:textId="77777777" w:rsidR="001032E1" w:rsidRDefault="001032E1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DBEC6F2" w14:textId="77777777" w:rsidR="001032E1" w:rsidRDefault="00D9781B">
            <w:pPr>
              <w:pStyle w:val="TableParagraph"/>
              <w:numPr>
                <w:ilvl w:val="0"/>
                <w:numId w:val="1"/>
              </w:numPr>
              <w:tabs>
                <w:tab w:val="left" w:pos="727"/>
                <w:tab w:val="left" w:pos="728"/>
              </w:tabs>
              <w:ind w:left="727" w:right="1135"/>
            </w:pPr>
            <w:r>
              <w:t>Maintenance of switchboard directory and any other miscellaneous tasks relating to switchboard</w:t>
            </w:r>
            <w:r>
              <w:rPr>
                <w:spacing w:val="-47"/>
              </w:rPr>
              <w:t xml:space="preserve"> </w:t>
            </w:r>
            <w:r>
              <w:t>functionality.</w:t>
            </w:r>
          </w:p>
          <w:p w14:paraId="0DBEC6F3" w14:textId="77777777" w:rsidR="001032E1" w:rsidRDefault="001032E1">
            <w:pPr>
              <w:pStyle w:val="TableParagraph"/>
              <w:spacing w:before="1"/>
              <w:rPr>
                <w:b/>
              </w:rPr>
            </w:pPr>
          </w:p>
          <w:p w14:paraId="0DBEC6F4" w14:textId="77777777" w:rsidR="001032E1" w:rsidRDefault="00D9781B">
            <w:pPr>
              <w:pStyle w:val="TableParagraph"/>
              <w:numPr>
                <w:ilvl w:val="0"/>
                <w:numId w:val="1"/>
              </w:numPr>
              <w:tabs>
                <w:tab w:val="left" w:pos="727"/>
                <w:tab w:val="left" w:pos="728"/>
              </w:tabs>
              <w:ind w:left="727" w:right="195"/>
            </w:pPr>
            <w:r>
              <w:t>To register all Facilities faults and requests via the Planon system from staff, students and visitors, and</w:t>
            </w:r>
            <w:r>
              <w:rPr>
                <w:spacing w:val="1"/>
              </w:rPr>
              <w:t xml:space="preserve"> </w:t>
            </w:r>
            <w:r>
              <w:t>interfacing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relevant</w:t>
            </w:r>
            <w:r>
              <w:rPr>
                <w:spacing w:val="-4"/>
              </w:rPr>
              <w:t xml:space="preserve"> </w:t>
            </w:r>
            <w:r>
              <w:t>services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provide</w:t>
            </w:r>
            <w:r>
              <w:rPr>
                <w:spacing w:val="-4"/>
              </w:rPr>
              <w:t xml:space="preserve"> </w:t>
            </w:r>
            <w:r>
              <w:t>support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assistance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1"/>
              </w:rPr>
              <w:t xml:space="preserve"> </w:t>
            </w:r>
            <w:r>
              <w:t>subsequent</w:t>
            </w:r>
            <w:r>
              <w:rPr>
                <w:spacing w:val="-2"/>
              </w:rPr>
              <w:t xml:space="preserve"> </w:t>
            </w:r>
            <w:r>
              <w:t>follow-up</w:t>
            </w:r>
            <w:r>
              <w:rPr>
                <w:spacing w:val="-3"/>
              </w:rPr>
              <w:t xml:space="preserve"> </w:t>
            </w:r>
            <w:r>
              <w:t>queries.</w:t>
            </w:r>
          </w:p>
          <w:p w14:paraId="0DBEC6F5" w14:textId="77777777" w:rsidR="001032E1" w:rsidRDefault="001032E1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DBEC6F6" w14:textId="2649824D" w:rsidR="001032E1" w:rsidRDefault="009E53DB">
            <w:pPr>
              <w:pStyle w:val="TableParagraph"/>
              <w:numPr>
                <w:ilvl w:val="0"/>
                <w:numId w:val="1"/>
              </w:numPr>
              <w:tabs>
                <w:tab w:val="left" w:pos="727"/>
                <w:tab w:val="left" w:pos="728"/>
              </w:tabs>
              <w:ind w:right="-15" w:hanging="360"/>
            </w:pPr>
            <w:r>
              <w:t>Send out e</w:t>
            </w:r>
            <w:r w:rsidR="00D9781B">
              <w:t xml:space="preserve">mail notifications of Planned Preventative Maintenance (PPM) and </w:t>
            </w:r>
            <w:r w:rsidR="00472D0C">
              <w:t xml:space="preserve">other Facilities works </w:t>
            </w:r>
            <w:r>
              <w:t xml:space="preserve">via the helpdesk </w:t>
            </w:r>
            <w:r w:rsidR="00D9781B">
              <w:t>to departments, resolve</w:t>
            </w:r>
            <w:r w:rsidR="0075285C">
              <w:t xml:space="preserve"> </w:t>
            </w:r>
            <w:r w:rsidR="00D9781B">
              <w:rPr>
                <w:spacing w:val="-47"/>
              </w:rPr>
              <w:t xml:space="preserve"> </w:t>
            </w:r>
            <w:r w:rsidR="0075285C">
              <w:rPr>
                <w:spacing w:val="-47"/>
              </w:rPr>
              <w:t xml:space="preserve">   </w:t>
            </w:r>
            <w:r w:rsidR="0075285C">
              <w:t>queries,</w:t>
            </w:r>
            <w:r w:rsidR="00D9781B">
              <w:rPr>
                <w:spacing w:val="-1"/>
              </w:rPr>
              <w:t xml:space="preserve"> </w:t>
            </w:r>
            <w:r w:rsidR="00D9781B">
              <w:t>and</w:t>
            </w:r>
            <w:r w:rsidR="00D9781B">
              <w:rPr>
                <w:spacing w:val="-1"/>
              </w:rPr>
              <w:t xml:space="preserve"> </w:t>
            </w:r>
            <w:r w:rsidR="00D9781B">
              <w:t>liaise</w:t>
            </w:r>
            <w:r w:rsidR="00D9781B">
              <w:rPr>
                <w:spacing w:val="-2"/>
              </w:rPr>
              <w:t xml:space="preserve"> </w:t>
            </w:r>
            <w:r w:rsidR="00D9781B">
              <w:t>with</w:t>
            </w:r>
            <w:r w:rsidR="00D9781B">
              <w:rPr>
                <w:spacing w:val="-3"/>
              </w:rPr>
              <w:t xml:space="preserve"> </w:t>
            </w:r>
            <w:r w:rsidR="00D9781B">
              <w:t xml:space="preserve">customers, </w:t>
            </w:r>
            <w:r w:rsidR="00A8526C">
              <w:t>Facilities,</w:t>
            </w:r>
            <w:r w:rsidR="00D9781B">
              <w:rPr>
                <w:spacing w:val="-2"/>
              </w:rPr>
              <w:t xml:space="preserve"> </w:t>
            </w:r>
            <w:r w:rsidR="00D9781B">
              <w:t>and</w:t>
            </w:r>
            <w:r w:rsidR="00D9781B">
              <w:rPr>
                <w:spacing w:val="-2"/>
              </w:rPr>
              <w:t xml:space="preserve"> </w:t>
            </w:r>
            <w:r w:rsidR="00D9781B">
              <w:t>contractors.</w:t>
            </w:r>
          </w:p>
          <w:p w14:paraId="44025473" w14:textId="77777777" w:rsidR="0075285C" w:rsidRDefault="0075285C" w:rsidP="0075285C">
            <w:pPr>
              <w:pStyle w:val="ListParagraph"/>
            </w:pPr>
          </w:p>
          <w:p w14:paraId="7EA611B5" w14:textId="3AA10D7A" w:rsidR="0075285C" w:rsidRDefault="0075285C">
            <w:pPr>
              <w:pStyle w:val="TableParagraph"/>
              <w:numPr>
                <w:ilvl w:val="0"/>
                <w:numId w:val="1"/>
              </w:numPr>
              <w:tabs>
                <w:tab w:val="left" w:pos="727"/>
                <w:tab w:val="left" w:pos="728"/>
              </w:tabs>
              <w:ind w:right="-15" w:hanging="360"/>
            </w:pPr>
            <w:r>
              <w:t xml:space="preserve">To provide administrative support </w:t>
            </w:r>
            <w:r w:rsidR="00410FCA">
              <w:t xml:space="preserve">as required </w:t>
            </w:r>
            <w:r>
              <w:t xml:space="preserve">to the Security Operations team in relation to </w:t>
            </w:r>
            <w:r w:rsidR="00410FCA">
              <w:t xml:space="preserve">the service including </w:t>
            </w:r>
            <w:r w:rsidR="009E53DB">
              <w:t xml:space="preserve">any </w:t>
            </w:r>
            <w:r>
              <w:t xml:space="preserve">parking and travel </w:t>
            </w:r>
            <w:r w:rsidR="00A8526C">
              <w:t>administration.</w:t>
            </w:r>
          </w:p>
          <w:p w14:paraId="193B1812" w14:textId="77777777" w:rsidR="009E53DB" w:rsidRDefault="009E53DB" w:rsidP="009E53DB">
            <w:pPr>
              <w:pStyle w:val="ListParagraph"/>
            </w:pPr>
          </w:p>
          <w:p w14:paraId="5F35423D" w14:textId="378581E0" w:rsidR="009E53DB" w:rsidRDefault="009E53DB">
            <w:pPr>
              <w:pStyle w:val="TableParagraph"/>
              <w:numPr>
                <w:ilvl w:val="0"/>
                <w:numId w:val="1"/>
              </w:numPr>
              <w:tabs>
                <w:tab w:val="left" w:pos="727"/>
                <w:tab w:val="left" w:pos="728"/>
              </w:tabs>
              <w:ind w:right="-15" w:hanging="360"/>
            </w:pPr>
            <w:r>
              <w:t>To support the administration of sustainable travel options including Stagecoach tickets</w:t>
            </w:r>
          </w:p>
          <w:p w14:paraId="0DBEC6F7" w14:textId="77777777" w:rsidR="001032E1" w:rsidRDefault="001032E1">
            <w:pPr>
              <w:pStyle w:val="TableParagraph"/>
              <w:spacing w:before="1"/>
              <w:rPr>
                <w:b/>
              </w:rPr>
            </w:pPr>
          </w:p>
          <w:p w14:paraId="0DBEC6FA" w14:textId="77777777" w:rsidR="001032E1" w:rsidRDefault="00D9781B">
            <w:pPr>
              <w:pStyle w:val="TableParagraph"/>
              <w:numPr>
                <w:ilvl w:val="0"/>
                <w:numId w:val="1"/>
              </w:numPr>
              <w:tabs>
                <w:tab w:val="left" w:pos="727"/>
                <w:tab w:val="left" w:pos="728"/>
              </w:tabs>
              <w:spacing w:before="1"/>
              <w:ind w:left="727" w:right="-15"/>
            </w:pPr>
            <w:r>
              <w:t>Covering</w:t>
            </w:r>
            <w:r>
              <w:rPr>
                <w:spacing w:val="-3"/>
              </w:rPr>
              <w:t xml:space="preserve"> </w:t>
            </w:r>
            <w:r>
              <w:t>annual</w:t>
            </w:r>
            <w:r>
              <w:rPr>
                <w:spacing w:val="-2"/>
              </w:rPr>
              <w:t xml:space="preserve"> </w:t>
            </w:r>
            <w:r>
              <w:t>leave,</w:t>
            </w:r>
            <w:r>
              <w:rPr>
                <w:spacing w:val="-4"/>
              </w:rPr>
              <w:t xml:space="preserve"> </w:t>
            </w:r>
            <w:r>
              <w:t>sick</w:t>
            </w:r>
            <w:r>
              <w:rPr>
                <w:spacing w:val="-4"/>
              </w:rPr>
              <w:t xml:space="preserve"> </w:t>
            </w:r>
            <w:r>
              <w:t>leave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University/Bank</w:t>
            </w:r>
            <w:r>
              <w:rPr>
                <w:spacing w:val="-4"/>
              </w:rPr>
              <w:t xml:space="preserve"> </w:t>
            </w:r>
            <w:r>
              <w:t>Holidays</w:t>
            </w:r>
            <w:r>
              <w:rPr>
                <w:spacing w:val="-4"/>
              </w:rPr>
              <w:t xml:space="preserve"> </w:t>
            </w:r>
            <w:r>
              <w:t>where</w:t>
            </w:r>
            <w:r>
              <w:rPr>
                <w:spacing w:val="-4"/>
              </w:rPr>
              <w:t xml:space="preserve"> </w:t>
            </w:r>
            <w:r>
              <w:t>appropriate</w:t>
            </w:r>
            <w:r>
              <w:rPr>
                <w:spacing w:val="-1"/>
              </w:rPr>
              <w:t xml:space="preserve"> </w:t>
            </w:r>
            <w:r>
              <w:t>within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Reception</w:t>
            </w:r>
            <w:r>
              <w:rPr>
                <w:spacing w:val="-3"/>
              </w:rPr>
              <w:t xml:space="preserve"> </w:t>
            </w:r>
            <w:r>
              <w:t>team.</w:t>
            </w:r>
          </w:p>
          <w:p w14:paraId="0DBEC6FB" w14:textId="77777777" w:rsidR="001032E1" w:rsidRDefault="001032E1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0DBEC6FC" w14:textId="1FB78145" w:rsidR="001032E1" w:rsidRDefault="00A8526C" w:rsidP="00472D0C">
            <w:pPr>
              <w:pStyle w:val="TableParagraph"/>
              <w:numPr>
                <w:ilvl w:val="0"/>
                <w:numId w:val="1"/>
              </w:numPr>
              <w:tabs>
                <w:tab w:val="left" w:pos="727"/>
                <w:tab w:val="left" w:pos="728"/>
              </w:tabs>
              <w:ind w:left="727" w:right="472"/>
            </w:pPr>
            <w:r>
              <w:t>A</w:t>
            </w:r>
            <w:r w:rsidR="00D9781B">
              <w:t xml:space="preserve">ny other duties commensurate with the post as directed by the </w:t>
            </w:r>
            <w:r w:rsidR="00472D0C">
              <w:t xml:space="preserve">Head of Service </w:t>
            </w:r>
            <w:r>
              <w:t>Delivery or</w:t>
            </w:r>
            <w:r w:rsidR="00D9781B">
              <w:rPr>
                <w:spacing w:val="-47"/>
              </w:rPr>
              <w:t xml:space="preserve"> </w:t>
            </w:r>
            <w:r>
              <w:rPr>
                <w:spacing w:val="-47"/>
              </w:rPr>
              <w:t xml:space="preserve">   </w:t>
            </w:r>
            <w:r w:rsidR="00D9781B">
              <w:t>deputy.</w:t>
            </w:r>
          </w:p>
        </w:tc>
      </w:tr>
    </w:tbl>
    <w:p w14:paraId="0DBEC6FE" w14:textId="77777777" w:rsidR="00D9781B" w:rsidRDefault="00D9781B" w:rsidP="00A8526C"/>
    <w:sectPr w:rsidR="00D9781B">
      <w:type w:val="continuous"/>
      <w:pgSz w:w="11920" w:h="16850"/>
      <w:pgMar w:top="700" w:right="6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82B75"/>
    <w:multiLevelType w:val="hybridMultilevel"/>
    <w:tmpl w:val="A49A5274"/>
    <w:lvl w:ilvl="0" w:tplc="7F8ED07E">
      <w:numFmt w:val="bullet"/>
      <w:lvlText w:val=""/>
      <w:lvlJc w:val="left"/>
      <w:pPr>
        <w:ind w:left="727" w:hanging="361"/>
      </w:pPr>
      <w:rPr>
        <w:rFonts w:ascii="Symbol" w:eastAsia="Symbol" w:hAnsi="Symbol" w:cs="Symbol" w:hint="default"/>
        <w:w w:val="100"/>
        <w:lang w:val="en-GB" w:eastAsia="en-US" w:bidi="ar-SA"/>
      </w:rPr>
    </w:lvl>
    <w:lvl w:ilvl="1" w:tplc="0614A6BE">
      <w:numFmt w:val="bullet"/>
      <w:lvlText w:val="•"/>
      <w:lvlJc w:val="left"/>
      <w:pPr>
        <w:ind w:left="1702" w:hanging="361"/>
      </w:pPr>
      <w:rPr>
        <w:rFonts w:hint="default"/>
        <w:lang w:val="en-GB" w:eastAsia="en-US" w:bidi="ar-SA"/>
      </w:rPr>
    </w:lvl>
    <w:lvl w:ilvl="2" w:tplc="6A1C1E40">
      <w:numFmt w:val="bullet"/>
      <w:lvlText w:val="•"/>
      <w:lvlJc w:val="left"/>
      <w:pPr>
        <w:ind w:left="2684" w:hanging="361"/>
      </w:pPr>
      <w:rPr>
        <w:rFonts w:hint="default"/>
        <w:lang w:val="en-GB" w:eastAsia="en-US" w:bidi="ar-SA"/>
      </w:rPr>
    </w:lvl>
    <w:lvl w:ilvl="3" w:tplc="01E4F1A6">
      <w:numFmt w:val="bullet"/>
      <w:lvlText w:val="•"/>
      <w:lvlJc w:val="left"/>
      <w:pPr>
        <w:ind w:left="3666" w:hanging="361"/>
      </w:pPr>
      <w:rPr>
        <w:rFonts w:hint="default"/>
        <w:lang w:val="en-GB" w:eastAsia="en-US" w:bidi="ar-SA"/>
      </w:rPr>
    </w:lvl>
    <w:lvl w:ilvl="4" w:tplc="F1888F3E">
      <w:numFmt w:val="bullet"/>
      <w:lvlText w:val="•"/>
      <w:lvlJc w:val="left"/>
      <w:pPr>
        <w:ind w:left="4648" w:hanging="361"/>
      </w:pPr>
      <w:rPr>
        <w:rFonts w:hint="default"/>
        <w:lang w:val="en-GB" w:eastAsia="en-US" w:bidi="ar-SA"/>
      </w:rPr>
    </w:lvl>
    <w:lvl w:ilvl="5" w:tplc="C47A1208">
      <w:numFmt w:val="bullet"/>
      <w:lvlText w:val="•"/>
      <w:lvlJc w:val="left"/>
      <w:pPr>
        <w:ind w:left="5630" w:hanging="361"/>
      </w:pPr>
      <w:rPr>
        <w:rFonts w:hint="default"/>
        <w:lang w:val="en-GB" w:eastAsia="en-US" w:bidi="ar-SA"/>
      </w:rPr>
    </w:lvl>
    <w:lvl w:ilvl="6" w:tplc="23D6448E">
      <w:numFmt w:val="bullet"/>
      <w:lvlText w:val="•"/>
      <w:lvlJc w:val="left"/>
      <w:pPr>
        <w:ind w:left="6612" w:hanging="361"/>
      </w:pPr>
      <w:rPr>
        <w:rFonts w:hint="default"/>
        <w:lang w:val="en-GB" w:eastAsia="en-US" w:bidi="ar-SA"/>
      </w:rPr>
    </w:lvl>
    <w:lvl w:ilvl="7" w:tplc="70E45E66">
      <w:numFmt w:val="bullet"/>
      <w:lvlText w:val="•"/>
      <w:lvlJc w:val="left"/>
      <w:pPr>
        <w:ind w:left="7594" w:hanging="361"/>
      </w:pPr>
      <w:rPr>
        <w:rFonts w:hint="default"/>
        <w:lang w:val="en-GB" w:eastAsia="en-US" w:bidi="ar-SA"/>
      </w:rPr>
    </w:lvl>
    <w:lvl w:ilvl="8" w:tplc="D0BA087E">
      <w:numFmt w:val="bullet"/>
      <w:lvlText w:val="•"/>
      <w:lvlJc w:val="left"/>
      <w:pPr>
        <w:ind w:left="8576" w:hanging="361"/>
      </w:pPr>
      <w:rPr>
        <w:rFonts w:hint="default"/>
        <w:lang w:val="en-GB" w:eastAsia="en-US" w:bidi="ar-SA"/>
      </w:rPr>
    </w:lvl>
  </w:abstractNum>
  <w:abstractNum w:abstractNumId="1" w15:restartNumberingAfterBreak="0">
    <w:nsid w:val="73111C5C"/>
    <w:multiLevelType w:val="hybridMultilevel"/>
    <w:tmpl w:val="35F8FBC2"/>
    <w:lvl w:ilvl="0" w:tplc="D17E8964">
      <w:numFmt w:val="bullet"/>
      <w:lvlText w:val=""/>
      <w:lvlJc w:val="left"/>
      <w:pPr>
        <w:ind w:left="72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4FCE04B6">
      <w:numFmt w:val="bullet"/>
      <w:lvlText w:val="•"/>
      <w:lvlJc w:val="left"/>
      <w:pPr>
        <w:ind w:left="1702" w:hanging="361"/>
      </w:pPr>
      <w:rPr>
        <w:rFonts w:hint="default"/>
        <w:lang w:val="en-GB" w:eastAsia="en-US" w:bidi="ar-SA"/>
      </w:rPr>
    </w:lvl>
    <w:lvl w:ilvl="2" w:tplc="36280DDA">
      <w:numFmt w:val="bullet"/>
      <w:lvlText w:val="•"/>
      <w:lvlJc w:val="left"/>
      <w:pPr>
        <w:ind w:left="2684" w:hanging="361"/>
      </w:pPr>
      <w:rPr>
        <w:rFonts w:hint="default"/>
        <w:lang w:val="en-GB" w:eastAsia="en-US" w:bidi="ar-SA"/>
      </w:rPr>
    </w:lvl>
    <w:lvl w:ilvl="3" w:tplc="EA80F4D2">
      <w:numFmt w:val="bullet"/>
      <w:lvlText w:val="•"/>
      <w:lvlJc w:val="left"/>
      <w:pPr>
        <w:ind w:left="3666" w:hanging="361"/>
      </w:pPr>
      <w:rPr>
        <w:rFonts w:hint="default"/>
        <w:lang w:val="en-GB" w:eastAsia="en-US" w:bidi="ar-SA"/>
      </w:rPr>
    </w:lvl>
    <w:lvl w:ilvl="4" w:tplc="CCCA1B1A">
      <w:numFmt w:val="bullet"/>
      <w:lvlText w:val="•"/>
      <w:lvlJc w:val="left"/>
      <w:pPr>
        <w:ind w:left="4648" w:hanging="361"/>
      </w:pPr>
      <w:rPr>
        <w:rFonts w:hint="default"/>
        <w:lang w:val="en-GB" w:eastAsia="en-US" w:bidi="ar-SA"/>
      </w:rPr>
    </w:lvl>
    <w:lvl w:ilvl="5" w:tplc="0FA8F77E">
      <w:numFmt w:val="bullet"/>
      <w:lvlText w:val="•"/>
      <w:lvlJc w:val="left"/>
      <w:pPr>
        <w:ind w:left="5630" w:hanging="361"/>
      </w:pPr>
      <w:rPr>
        <w:rFonts w:hint="default"/>
        <w:lang w:val="en-GB" w:eastAsia="en-US" w:bidi="ar-SA"/>
      </w:rPr>
    </w:lvl>
    <w:lvl w:ilvl="6" w:tplc="46AE17CC">
      <w:numFmt w:val="bullet"/>
      <w:lvlText w:val="•"/>
      <w:lvlJc w:val="left"/>
      <w:pPr>
        <w:ind w:left="6612" w:hanging="361"/>
      </w:pPr>
      <w:rPr>
        <w:rFonts w:hint="default"/>
        <w:lang w:val="en-GB" w:eastAsia="en-US" w:bidi="ar-SA"/>
      </w:rPr>
    </w:lvl>
    <w:lvl w:ilvl="7" w:tplc="6764ECF8">
      <w:numFmt w:val="bullet"/>
      <w:lvlText w:val="•"/>
      <w:lvlJc w:val="left"/>
      <w:pPr>
        <w:ind w:left="7594" w:hanging="361"/>
      </w:pPr>
      <w:rPr>
        <w:rFonts w:hint="default"/>
        <w:lang w:val="en-GB" w:eastAsia="en-US" w:bidi="ar-SA"/>
      </w:rPr>
    </w:lvl>
    <w:lvl w:ilvl="8" w:tplc="9DA4267E">
      <w:numFmt w:val="bullet"/>
      <w:lvlText w:val="•"/>
      <w:lvlJc w:val="left"/>
      <w:pPr>
        <w:ind w:left="8576" w:hanging="361"/>
      </w:pPr>
      <w:rPr>
        <w:rFonts w:hint="default"/>
        <w:lang w:val="en-GB" w:eastAsia="en-US" w:bidi="ar-SA"/>
      </w:rPr>
    </w:lvl>
  </w:abstractNum>
  <w:num w:numId="1" w16cid:durableId="1948191648">
    <w:abstractNumId w:val="1"/>
  </w:num>
  <w:num w:numId="2" w16cid:durableId="14423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2E1"/>
    <w:rsid w:val="001032E1"/>
    <w:rsid w:val="00410FCA"/>
    <w:rsid w:val="00472D0C"/>
    <w:rsid w:val="004D6F53"/>
    <w:rsid w:val="0075285C"/>
    <w:rsid w:val="009E53DB"/>
    <w:rsid w:val="00A8526C"/>
    <w:rsid w:val="00D438C5"/>
    <w:rsid w:val="00D9781B"/>
    <w:rsid w:val="00DA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EC6D1"/>
  <w15:docId w15:val="{BC0FC4EE-BDAD-49AB-890E-AB181810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Midda, Naomi</cp:lastModifiedBy>
  <cp:revision>3</cp:revision>
  <dcterms:created xsi:type="dcterms:W3CDTF">2023-12-04T10:53:00Z</dcterms:created>
  <dcterms:modified xsi:type="dcterms:W3CDTF">2024-03-22T15:40:00Z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2018-08-07T00:00:00Z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2021-06-14T00:00:00Z</vt:filetime>
  </property>
</Properties>
</file>